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442E83" w:rsidTr="002B1100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42E83" w:rsidRDefault="00442E83" w:rsidP="002B1100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Волгоградская область</w:t>
            </w:r>
          </w:p>
        </w:tc>
      </w:tr>
      <w:tr w:rsidR="00442E83" w:rsidTr="002B1100">
        <w:trPr>
          <w:jc w:val="center"/>
        </w:trPr>
        <w:tc>
          <w:tcPr>
            <w:tcW w:w="6946" w:type="dxa"/>
            <w:hideMark/>
          </w:tcPr>
          <w:p w:rsidR="00442E83" w:rsidRDefault="00442E83" w:rsidP="002B1100">
            <w:pPr>
              <w:snapToGrid w:val="0"/>
              <w:jc w:val="center"/>
              <w:rPr>
                <w:rFonts w:cs="Tahoma"/>
                <w:vertAlign w:val="superscript"/>
              </w:rPr>
            </w:pPr>
            <w:r>
              <w:rPr>
                <w:rFonts w:cs="Tahoma"/>
                <w:vertAlign w:val="superscript"/>
              </w:rPr>
              <w:t>наименование субъекта Российской Федерации</w:t>
            </w:r>
          </w:p>
        </w:tc>
      </w:tr>
      <w:tr w:rsidR="00442E83" w:rsidTr="002B1100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42E83" w:rsidRDefault="00442E83" w:rsidP="002B1100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Гмелинское сельское поселение</w:t>
            </w:r>
          </w:p>
        </w:tc>
      </w:tr>
      <w:tr w:rsidR="00442E83" w:rsidTr="002B1100">
        <w:trPr>
          <w:jc w:val="center"/>
        </w:trPr>
        <w:tc>
          <w:tcPr>
            <w:tcW w:w="6946" w:type="dxa"/>
            <w:hideMark/>
          </w:tcPr>
          <w:p w:rsidR="00442E83" w:rsidRDefault="00442E83" w:rsidP="002B1100">
            <w:pPr>
              <w:snapToGrid w:val="0"/>
              <w:jc w:val="center"/>
              <w:rPr>
                <w:rFonts w:cs="Tahoma"/>
                <w:vertAlign w:val="superscript"/>
              </w:rPr>
            </w:pPr>
            <w:r>
              <w:rPr>
                <w:rFonts w:cs="Tahoma"/>
                <w:vertAlign w:val="superscript"/>
              </w:rPr>
              <w:t>наименование муниципального образования  (МО)</w:t>
            </w:r>
          </w:p>
        </w:tc>
      </w:tr>
      <w:tr w:rsidR="00442E83" w:rsidTr="002B1100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42E83" w:rsidRDefault="00442E83" w:rsidP="002B1100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Гмелинская сельская Дума</w:t>
            </w:r>
          </w:p>
        </w:tc>
      </w:tr>
      <w:tr w:rsidR="00442E83" w:rsidTr="002B1100">
        <w:trPr>
          <w:jc w:val="center"/>
        </w:trPr>
        <w:tc>
          <w:tcPr>
            <w:tcW w:w="6946" w:type="dxa"/>
            <w:hideMark/>
          </w:tcPr>
          <w:p w:rsidR="00442E83" w:rsidRDefault="00442E83" w:rsidP="002B1100">
            <w:pPr>
              <w:snapToGrid w:val="0"/>
              <w:jc w:val="center"/>
              <w:rPr>
                <w:rFonts w:cs="Tahoma"/>
                <w:vertAlign w:val="superscript"/>
              </w:rPr>
            </w:pPr>
            <w:r>
              <w:rPr>
                <w:rFonts w:cs="Tahoma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442E83" w:rsidRDefault="00442E83" w:rsidP="00442E83">
      <w:pPr>
        <w:pBdr>
          <w:bottom w:val="single" w:sz="8" w:space="1" w:color="000000"/>
        </w:pBdr>
        <w:jc w:val="center"/>
        <w:rPr>
          <w:rFonts w:cs="Tahoma"/>
        </w:rPr>
      </w:pPr>
    </w:p>
    <w:p w:rsidR="00442E83" w:rsidRDefault="00442E83" w:rsidP="00442E83">
      <w:pPr>
        <w:pBdr>
          <w:bottom w:val="single" w:sz="8" w:space="1" w:color="000000"/>
        </w:pBdr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404200  с</w:t>
      </w:r>
      <w:proofErr w:type="gramStart"/>
      <w:r>
        <w:rPr>
          <w:sz w:val="18"/>
          <w:szCs w:val="18"/>
          <w:lang w:eastAsia="ar-SA"/>
        </w:rPr>
        <w:t>.Г</w:t>
      </w:r>
      <w:proofErr w:type="gramEnd"/>
      <w:r>
        <w:rPr>
          <w:sz w:val="18"/>
          <w:szCs w:val="18"/>
          <w:lang w:eastAsia="ar-SA"/>
        </w:rPr>
        <w:t>мелинка, ул. Космача,56.                                                                                     тел./факс (84493)-4-81-32</w:t>
      </w:r>
    </w:p>
    <w:p w:rsidR="00442E83" w:rsidRDefault="00442E83" w:rsidP="00442E83">
      <w:pPr>
        <w:pStyle w:val="ConsPlusNormal"/>
        <w:jc w:val="center"/>
        <w:rPr>
          <w:rFonts w:cs="Times New Roman"/>
          <w:sz w:val="16"/>
          <w:szCs w:val="16"/>
        </w:rPr>
      </w:pPr>
    </w:p>
    <w:p w:rsidR="001E3228" w:rsidRDefault="001E3228">
      <w:pPr>
        <w:pStyle w:val="ConsPlusTitle"/>
        <w:widowControl/>
        <w:suppressAutoHyphens w:val="0"/>
        <w:jc w:val="center"/>
      </w:pPr>
    </w:p>
    <w:p w:rsidR="001E3228" w:rsidRDefault="001E3228">
      <w:pPr>
        <w:pStyle w:val="ConsPlusTitle"/>
        <w:widowControl/>
        <w:suppressAutoHyphens w:val="0"/>
        <w:jc w:val="center"/>
      </w:pPr>
    </w:p>
    <w:p w:rsidR="001E3228" w:rsidRDefault="001E3228">
      <w:pPr>
        <w:pStyle w:val="ConsPlusTitle"/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10489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7"/>
      </w:tblGrid>
      <w:tr w:rsidR="001E3228" w:rsidTr="001D1B50">
        <w:tc>
          <w:tcPr>
            <w:tcW w:w="5812" w:type="dxa"/>
          </w:tcPr>
          <w:p w:rsidR="001E3228" w:rsidRPr="00442E83" w:rsidRDefault="008632B1">
            <w:pPr>
              <w:pStyle w:val="a9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42E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«</w:t>
            </w:r>
            <w:r w:rsidR="00442E83" w:rsidRPr="00442E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  <w:r w:rsidR="003C3DE1" w:rsidRPr="00442E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» </w:t>
            </w:r>
            <w:r w:rsidR="000705C4" w:rsidRPr="00442E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февраля</w:t>
            </w:r>
            <w:r w:rsidR="003C3DE1" w:rsidRPr="00442E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20</w:t>
            </w:r>
            <w:r w:rsidR="000705C4" w:rsidRPr="00442E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1E3228" w:rsidRPr="00442E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</w:t>
            </w:r>
          </w:p>
          <w:p w:rsidR="003C3DE1" w:rsidRPr="00442E83" w:rsidRDefault="003C3DE1">
            <w:pPr>
              <w:pStyle w:val="a9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E3228" w:rsidRPr="00442E83" w:rsidRDefault="003C3DE1" w:rsidP="001D1B50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«О</w:t>
            </w:r>
            <w:r w:rsidR="001E3228" w:rsidRP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внесении изменений в  Порядок опубликования (обнародования) муниципальных правовых актов </w:t>
            </w:r>
            <w:r w:rsid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Гмелинского</w:t>
            </w:r>
            <w:r w:rsidR="001E3228" w:rsidRP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сельского поселения, утвержденный Решением </w:t>
            </w:r>
            <w:r w:rsid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Гмелинской</w:t>
            </w:r>
            <w:r w:rsidR="001E3228" w:rsidRP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сельской Думы от 25 октября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1E3228" w:rsidRPr="00442E83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ar-SA"/>
                </w:rPr>
                <w:t>2006 г</w:t>
              </w:r>
            </w:smartTag>
            <w:r w:rsidR="005D5D9C" w:rsidRP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. №</w:t>
            </w:r>
            <w:r w:rsidR="002851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46</w:t>
            </w:r>
            <w:r w:rsidR="005D5D9C" w:rsidRPr="00442E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E3228" w:rsidRPr="00442E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«Об утверждении Порядка опубликования (обнародования) муниципальных правовых актов </w:t>
            </w:r>
            <w:r w:rsidR="00442E83">
              <w:rPr>
                <w:rFonts w:ascii="Times New Roman" w:hAnsi="Times New Roman"/>
                <w:b/>
                <w:bCs/>
                <w:sz w:val="28"/>
                <w:szCs w:val="28"/>
              </w:rPr>
              <w:t>Гмелинского</w:t>
            </w:r>
            <w:r w:rsidR="001E3228" w:rsidRPr="00442E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677" w:type="dxa"/>
          </w:tcPr>
          <w:p w:rsidR="00442E83" w:rsidRDefault="0028512F" w:rsidP="000705C4">
            <w:pPr>
              <w:pStyle w:val="a9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                       </w:t>
            </w:r>
            <w:r w:rsidR="00442E83">
              <w:rPr>
                <w:rFonts w:eastAsia="Times New Roman"/>
                <w:lang w:eastAsia="ar-SA"/>
              </w:rPr>
              <w:t>№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="00442E83">
              <w:rPr>
                <w:rFonts w:eastAsia="Times New Roman"/>
                <w:lang w:eastAsia="ar-SA"/>
              </w:rPr>
              <w:t>2/11</w:t>
            </w:r>
            <w:r w:rsidR="000705C4">
              <w:rPr>
                <w:rFonts w:eastAsia="Times New Roman"/>
                <w:lang w:eastAsia="ar-SA"/>
              </w:rPr>
              <w:t xml:space="preserve">                                                               </w:t>
            </w:r>
            <w:r w:rsidR="00442E83">
              <w:rPr>
                <w:rFonts w:eastAsia="Times New Roman"/>
                <w:lang w:eastAsia="ar-SA"/>
              </w:rPr>
              <w:t xml:space="preserve">                                                             </w:t>
            </w:r>
          </w:p>
          <w:p w:rsidR="001E3228" w:rsidRDefault="00442E83" w:rsidP="001D1B50">
            <w:pPr>
              <w:pStyle w:val="a9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                                                       </w:t>
            </w:r>
          </w:p>
        </w:tc>
      </w:tr>
    </w:tbl>
    <w:p w:rsidR="001E3228" w:rsidRDefault="001E3228">
      <w:pPr>
        <w:pStyle w:val="ConsPlusTitle"/>
        <w:widowControl/>
        <w:suppressAutoHyphens w:val="0"/>
        <w:jc w:val="center"/>
      </w:pPr>
    </w:p>
    <w:p w:rsidR="001E3228" w:rsidRDefault="001E3228">
      <w:pPr>
        <w:jc w:val="center"/>
        <w:rPr>
          <w:rFonts w:cs="Tahoma"/>
        </w:rPr>
      </w:pPr>
    </w:p>
    <w:p w:rsidR="000705C4" w:rsidRDefault="001E3228">
      <w:pPr>
        <w:ind w:right="-83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>В соответствии с Федеральным законом от 06 октября 2003 года № 131</w:t>
      </w:r>
      <w:r>
        <w:rPr>
          <w:rFonts w:eastAsia="Times New Roman"/>
          <w:lang w:eastAsia="ar-SA"/>
        </w:rPr>
        <w:noBreakHyphen/>
        <w:t xml:space="preserve">ФЗ «Об общих принципах организации местного самоуправления в Российской Федерации», с целью оперативного доведения до сведения граждан, проживающих на территории </w:t>
      </w:r>
      <w:r w:rsidR="00442E83">
        <w:rPr>
          <w:rFonts w:eastAsia="Times New Roman"/>
          <w:lang w:eastAsia="ar-SA"/>
        </w:rPr>
        <w:t>Гмелинского</w:t>
      </w:r>
      <w:r>
        <w:rPr>
          <w:rFonts w:eastAsia="Times New Roman"/>
          <w:lang w:eastAsia="ar-SA"/>
        </w:rPr>
        <w:t xml:space="preserve"> сельского поселения, муниципальных правовых актов, </w:t>
      </w:r>
      <w:proofErr w:type="gramStart"/>
      <w:r>
        <w:rPr>
          <w:rFonts w:eastAsia="Times New Roman"/>
          <w:lang w:eastAsia="ar-SA"/>
        </w:rPr>
        <w:t>затрагивающих</w:t>
      </w:r>
      <w:proofErr w:type="gramEnd"/>
      <w:r>
        <w:rPr>
          <w:rFonts w:eastAsia="Times New Roman"/>
          <w:lang w:eastAsia="ar-SA"/>
        </w:rPr>
        <w:t xml:space="preserve"> права и свободы человека и гражданина, а также иной официальной информации, подлежащей доведению до сведения населения, </w:t>
      </w:r>
      <w:r w:rsidR="00D3015B">
        <w:rPr>
          <w:rFonts w:eastAsia="Times New Roman"/>
          <w:lang w:eastAsia="ar-SA"/>
        </w:rPr>
        <w:t>Гмелинская</w:t>
      </w:r>
      <w:r>
        <w:rPr>
          <w:rFonts w:eastAsia="Times New Roman"/>
          <w:lang w:eastAsia="ar-SA"/>
        </w:rPr>
        <w:t xml:space="preserve"> сельская Дума </w:t>
      </w:r>
    </w:p>
    <w:p w:rsidR="001E3228" w:rsidRDefault="000705C4" w:rsidP="000705C4">
      <w:pPr>
        <w:ind w:right="-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РЕШИЛА</w:t>
      </w:r>
      <w:r w:rsidR="001E3228">
        <w:rPr>
          <w:rFonts w:eastAsia="Times New Roman"/>
          <w:lang w:eastAsia="ar-SA"/>
        </w:rPr>
        <w:t>:</w:t>
      </w:r>
    </w:p>
    <w:p w:rsidR="001E3228" w:rsidRDefault="001E3228">
      <w:pPr>
        <w:ind w:right="-83"/>
        <w:jc w:val="both"/>
        <w:rPr>
          <w:rFonts w:eastAsia="Times New Roman"/>
          <w:lang w:eastAsia="ar-SA"/>
        </w:rPr>
      </w:pPr>
    </w:p>
    <w:p w:rsidR="00A805AF" w:rsidRDefault="001E3228" w:rsidP="000705C4">
      <w:pPr>
        <w:numPr>
          <w:ilvl w:val="0"/>
          <w:numId w:val="3"/>
        </w:numPr>
        <w:tabs>
          <w:tab w:val="clear" w:pos="1125"/>
          <w:tab w:val="num" w:pos="0"/>
        </w:tabs>
        <w:ind w:left="0" w:right="-83" w:firstLine="567"/>
        <w:jc w:val="both"/>
        <w:rPr>
          <w:rFonts w:cs="Tahoma"/>
        </w:rPr>
      </w:pPr>
      <w:r>
        <w:rPr>
          <w:rFonts w:eastAsia="Times New Roman"/>
          <w:lang w:eastAsia="ar-SA"/>
        </w:rPr>
        <w:t xml:space="preserve">Внести в Порядок опубликования (обнародования) муниципальных правовых актов </w:t>
      </w:r>
      <w:r w:rsidR="00442E83">
        <w:rPr>
          <w:rFonts w:eastAsia="Times New Roman"/>
          <w:lang w:eastAsia="ar-SA"/>
        </w:rPr>
        <w:t>Гмелинского</w:t>
      </w:r>
      <w:r>
        <w:rPr>
          <w:rFonts w:eastAsia="Times New Roman"/>
          <w:lang w:eastAsia="ar-SA"/>
        </w:rPr>
        <w:t xml:space="preserve"> сельского поселения (далее Порядок), утвержденный Решением </w:t>
      </w:r>
      <w:r w:rsidR="00442E83">
        <w:rPr>
          <w:rFonts w:eastAsia="Times New Roman"/>
          <w:lang w:eastAsia="ar-SA"/>
        </w:rPr>
        <w:t>Гмелинской</w:t>
      </w:r>
      <w:r>
        <w:rPr>
          <w:rFonts w:eastAsia="Times New Roman"/>
          <w:lang w:eastAsia="ar-SA"/>
        </w:rPr>
        <w:t xml:space="preserve"> сельской Думы от 25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eastAsia="Times New Roman"/>
            <w:lang w:eastAsia="ar-SA"/>
          </w:rPr>
          <w:t>2006 г</w:t>
        </w:r>
      </w:smartTag>
      <w:r>
        <w:rPr>
          <w:rFonts w:eastAsia="Times New Roman"/>
          <w:lang w:eastAsia="ar-SA"/>
        </w:rPr>
        <w:t>. №</w:t>
      </w:r>
      <w:r w:rsidR="00D3015B">
        <w:rPr>
          <w:rFonts w:eastAsia="Times New Roman"/>
          <w:lang w:eastAsia="ar-SA"/>
        </w:rPr>
        <w:t xml:space="preserve"> </w:t>
      </w:r>
      <w:r w:rsidR="0028512F">
        <w:rPr>
          <w:rFonts w:eastAsia="Times New Roman"/>
          <w:lang w:eastAsia="ar-SA"/>
        </w:rPr>
        <w:t>46</w:t>
      </w:r>
      <w:r w:rsidR="00A805AF" w:rsidRPr="00A805AF">
        <w:rPr>
          <w:rFonts w:cs="Tahoma"/>
          <w:b/>
          <w:bCs/>
        </w:rPr>
        <w:t>«</w:t>
      </w:r>
      <w:r w:rsidR="00A805AF" w:rsidRPr="00A805AF">
        <w:rPr>
          <w:rFonts w:cs="Tahoma"/>
          <w:bCs/>
        </w:rPr>
        <w:t xml:space="preserve">Об утверждении Порядка опубликования (обнародования) муниципальных правовых актов </w:t>
      </w:r>
      <w:r w:rsidR="00442E83">
        <w:rPr>
          <w:rFonts w:cs="Tahoma"/>
          <w:bCs/>
        </w:rPr>
        <w:t>Гмелинского</w:t>
      </w:r>
      <w:r w:rsidR="00A805AF">
        <w:rPr>
          <w:rFonts w:cs="Tahoma"/>
          <w:bCs/>
        </w:rPr>
        <w:t xml:space="preserve"> сельского поселения»</w:t>
      </w:r>
      <w:r w:rsidR="00A805AF" w:rsidRPr="00A805AF">
        <w:rPr>
          <w:rFonts w:eastAsia="Times New Roman"/>
          <w:lang w:eastAsia="ar-SA"/>
        </w:rPr>
        <w:t xml:space="preserve"> </w:t>
      </w:r>
      <w:r w:rsidRPr="00A805AF">
        <w:rPr>
          <w:rFonts w:cs="Tahoma"/>
        </w:rPr>
        <w:t>следующие изменения:</w:t>
      </w:r>
    </w:p>
    <w:p w:rsidR="00A805AF" w:rsidRPr="00A805AF" w:rsidRDefault="00A805AF" w:rsidP="000705C4">
      <w:pPr>
        <w:tabs>
          <w:tab w:val="num" w:pos="0"/>
        </w:tabs>
        <w:ind w:right="-83" w:firstLine="567"/>
        <w:jc w:val="both"/>
        <w:rPr>
          <w:rFonts w:cs="Tahoma"/>
        </w:rPr>
      </w:pPr>
    </w:p>
    <w:p w:rsidR="001E3228" w:rsidRPr="002B4350" w:rsidRDefault="000705C4" w:rsidP="000705C4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lang w:eastAsia="ar-SA"/>
        </w:rPr>
      </w:pPr>
      <w:r>
        <w:rPr>
          <w:rFonts w:cs="Tahoma"/>
        </w:rPr>
        <w:t>1.1</w:t>
      </w:r>
      <w:proofErr w:type="gramStart"/>
      <w:r>
        <w:rPr>
          <w:rFonts w:cs="Tahoma"/>
        </w:rPr>
        <w:t xml:space="preserve"> В</w:t>
      </w:r>
      <w:proofErr w:type="gramEnd"/>
      <w:r>
        <w:rPr>
          <w:rFonts w:cs="Tahoma"/>
        </w:rPr>
        <w:t xml:space="preserve"> </w:t>
      </w:r>
      <w:r w:rsidR="001E3228">
        <w:rPr>
          <w:rFonts w:cs="Tahoma"/>
        </w:rPr>
        <w:t>пункт</w:t>
      </w:r>
      <w:r>
        <w:rPr>
          <w:rFonts w:cs="Tahoma"/>
        </w:rPr>
        <w:t>е</w:t>
      </w:r>
      <w:r w:rsidR="001E3228">
        <w:rPr>
          <w:rFonts w:cs="Tahoma"/>
        </w:rPr>
        <w:t xml:space="preserve"> 3 Порядка слова </w:t>
      </w:r>
      <w:r w:rsidR="001E3228">
        <w:rPr>
          <w:rFonts w:cs="Tahoma"/>
          <w:b/>
          <w:bCs/>
        </w:rPr>
        <w:t>«</w:t>
      </w:r>
      <w:proofErr w:type="spellStart"/>
      <w:r w:rsidR="0028512F" w:rsidRPr="00F63210">
        <w:rPr>
          <w:b/>
          <w:color w:val="000000"/>
          <w:lang w:val="en-US"/>
        </w:rPr>
        <w:t>gmelinskoe</w:t>
      </w:r>
      <w:proofErr w:type="spellEnd"/>
      <w:r w:rsidR="0028512F" w:rsidRPr="00F63210">
        <w:rPr>
          <w:b/>
          <w:color w:val="000000"/>
        </w:rPr>
        <w:t xml:space="preserve"> – </w:t>
      </w:r>
      <w:r w:rsidR="0028512F" w:rsidRPr="00F63210">
        <w:rPr>
          <w:b/>
          <w:color w:val="000000"/>
          <w:lang w:val="en-US"/>
        </w:rPr>
        <w:t>sp</w:t>
      </w:r>
      <w:r w:rsidR="0028512F" w:rsidRPr="00F63210">
        <w:rPr>
          <w:b/>
          <w:color w:val="000000"/>
        </w:rPr>
        <w:t>.</w:t>
      </w:r>
      <w:proofErr w:type="spellStart"/>
      <w:r w:rsidR="0028512F" w:rsidRPr="00F63210">
        <w:rPr>
          <w:b/>
          <w:color w:val="000000"/>
          <w:lang w:val="en-US"/>
        </w:rPr>
        <w:t>ucoz</w:t>
      </w:r>
      <w:proofErr w:type="spellEnd"/>
      <w:r w:rsidR="0028512F" w:rsidRPr="00F63210">
        <w:rPr>
          <w:b/>
          <w:color w:val="000000"/>
        </w:rPr>
        <w:t xml:space="preserve">. </w:t>
      </w:r>
      <w:proofErr w:type="spellStart"/>
      <w:r w:rsidR="0028512F" w:rsidRPr="00F63210">
        <w:rPr>
          <w:b/>
          <w:color w:val="000000"/>
          <w:lang w:val="en-US"/>
        </w:rPr>
        <w:t>ru</w:t>
      </w:r>
      <w:proofErr w:type="spellEnd"/>
      <w:r w:rsidRPr="002B4350">
        <w:rPr>
          <w:rFonts w:eastAsia="Times New Roman"/>
          <w:lang w:eastAsia="ar-SA"/>
        </w:rPr>
        <w:t xml:space="preserve">» заменить на слова </w:t>
      </w:r>
      <w:r w:rsidRPr="0028512F">
        <w:rPr>
          <w:rFonts w:eastAsia="Times New Roman"/>
          <w:b/>
          <w:lang w:eastAsia="ar-SA"/>
        </w:rPr>
        <w:t>«</w:t>
      </w:r>
      <w:proofErr w:type="spellStart"/>
      <w:r w:rsidR="0028512F" w:rsidRPr="0028512F">
        <w:rPr>
          <w:rFonts w:eastAsia="Times New Roman"/>
          <w:b/>
          <w:lang w:eastAsia="ar-SA"/>
        </w:rPr>
        <w:t>гмелинское</w:t>
      </w:r>
      <w:proofErr w:type="spellEnd"/>
      <w:r w:rsidR="0028512F" w:rsidRPr="0028512F">
        <w:rPr>
          <w:rFonts w:eastAsia="Times New Roman"/>
          <w:b/>
          <w:lang w:eastAsia="ar-SA"/>
        </w:rPr>
        <w:t xml:space="preserve"> </w:t>
      </w:r>
      <w:r w:rsidRPr="0028512F">
        <w:rPr>
          <w:rFonts w:eastAsia="Times New Roman"/>
          <w:b/>
          <w:lang w:eastAsia="ar-SA"/>
        </w:rPr>
        <w:t>34.рф</w:t>
      </w:r>
      <w:r w:rsidR="002B4350" w:rsidRPr="0028512F">
        <w:rPr>
          <w:rFonts w:eastAsia="Times New Roman"/>
          <w:b/>
          <w:lang w:eastAsia="ar-SA"/>
        </w:rPr>
        <w:t>»</w:t>
      </w:r>
      <w:r w:rsidR="001E3228" w:rsidRPr="0028512F">
        <w:rPr>
          <w:rFonts w:eastAsia="Times New Roman"/>
          <w:b/>
          <w:lang w:eastAsia="ar-SA"/>
        </w:rPr>
        <w:t>.</w:t>
      </w:r>
    </w:p>
    <w:p w:rsidR="001E3228" w:rsidRPr="002B4350" w:rsidRDefault="001E3228">
      <w:pPr>
        <w:ind w:left="360" w:right="-83"/>
        <w:jc w:val="both"/>
        <w:rPr>
          <w:rFonts w:eastAsia="Times New Roman"/>
          <w:lang w:eastAsia="ar-SA"/>
        </w:rPr>
      </w:pPr>
    </w:p>
    <w:p w:rsidR="002B4350" w:rsidRPr="002B4350" w:rsidRDefault="002B4350" w:rsidP="002B4350">
      <w:pPr>
        <w:ind w:firstLine="567"/>
        <w:jc w:val="both"/>
        <w:rPr>
          <w:rFonts w:cs="Tahoma"/>
        </w:rPr>
      </w:pPr>
      <w:r>
        <w:rPr>
          <w:rFonts w:cs="Tahoma"/>
        </w:rPr>
        <w:t xml:space="preserve">2. </w:t>
      </w:r>
      <w:r w:rsidRPr="002B4350">
        <w:rPr>
          <w:rFonts w:cs="Tahoma"/>
        </w:rPr>
        <w:t xml:space="preserve">Обнародовать настоящее </w:t>
      </w:r>
      <w:r>
        <w:rPr>
          <w:rFonts w:cs="Tahoma"/>
        </w:rPr>
        <w:t>решение</w:t>
      </w:r>
      <w:r w:rsidRPr="002B4350">
        <w:rPr>
          <w:rFonts w:cs="Tahoma"/>
        </w:rPr>
        <w:t xml:space="preserve"> в установленных местах и разместить в сети интернет на сайте </w:t>
      </w:r>
      <w:r w:rsidR="00442E83">
        <w:rPr>
          <w:rFonts w:cs="Tahoma"/>
        </w:rPr>
        <w:t>Гмелинского</w:t>
      </w:r>
      <w:r w:rsidRPr="002B4350">
        <w:rPr>
          <w:rFonts w:cs="Tahoma"/>
        </w:rPr>
        <w:t xml:space="preserve"> сельского поселения.</w:t>
      </w:r>
    </w:p>
    <w:p w:rsidR="00A805AF" w:rsidRDefault="00A805AF" w:rsidP="00A805AF">
      <w:pPr>
        <w:ind w:right="-83"/>
        <w:jc w:val="both"/>
        <w:rPr>
          <w:rFonts w:cs="Tahoma"/>
        </w:rPr>
      </w:pPr>
    </w:p>
    <w:p w:rsidR="001E3228" w:rsidRDefault="001E3228">
      <w:pPr>
        <w:ind w:right="-83"/>
        <w:jc w:val="both"/>
        <w:rPr>
          <w:rFonts w:cs="Tahoma"/>
        </w:rPr>
      </w:pPr>
    </w:p>
    <w:p w:rsidR="002B4350" w:rsidRDefault="001E3228">
      <w:pPr>
        <w:ind w:right="-83"/>
        <w:jc w:val="both"/>
        <w:rPr>
          <w:rFonts w:cs="Tahoma"/>
        </w:rPr>
      </w:pPr>
      <w:r>
        <w:rPr>
          <w:rFonts w:cs="Tahoma"/>
        </w:rPr>
        <w:t xml:space="preserve">Глава </w:t>
      </w:r>
      <w:r w:rsidR="00442E83">
        <w:rPr>
          <w:rFonts w:cs="Tahoma"/>
        </w:rPr>
        <w:t>Гмелинского</w:t>
      </w:r>
      <w:r>
        <w:rPr>
          <w:rFonts w:cs="Tahoma"/>
        </w:rPr>
        <w:t xml:space="preserve"> </w:t>
      </w:r>
    </w:p>
    <w:p w:rsidR="001E3228" w:rsidRDefault="001E3228">
      <w:pPr>
        <w:ind w:right="-83"/>
        <w:jc w:val="both"/>
        <w:rPr>
          <w:rFonts w:cs="Tahoma"/>
        </w:rPr>
      </w:pPr>
      <w:r>
        <w:rPr>
          <w:rFonts w:cs="Tahoma"/>
        </w:rPr>
        <w:t xml:space="preserve">сельского поселения:                             </w:t>
      </w:r>
      <w:r w:rsidR="00A805AF">
        <w:rPr>
          <w:rFonts w:cs="Tahoma"/>
        </w:rPr>
        <w:t xml:space="preserve">              </w:t>
      </w:r>
      <w:r w:rsidR="002B4350">
        <w:rPr>
          <w:rFonts w:cs="Tahoma"/>
        </w:rPr>
        <w:t xml:space="preserve">                                       </w:t>
      </w:r>
      <w:proofErr w:type="spellStart"/>
      <w:r w:rsidR="0028512F">
        <w:rPr>
          <w:rFonts w:cs="Tahoma"/>
        </w:rPr>
        <w:t>М.П.Бутенин</w:t>
      </w:r>
      <w:proofErr w:type="spellEnd"/>
      <w:r w:rsidR="00A805AF">
        <w:rPr>
          <w:rFonts w:cs="Tahoma"/>
        </w:rPr>
        <w:t xml:space="preserve"> </w:t>
      </w:r>
    </w:p>
    <w:sectPr w:rsidR="001E3228" w:rsidSect="00C05A6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260222"/>
    <w:multiLevelType w:val="hybridMultilevel"/>
    <w:tmpl w:val="46C45D9A"/>
    <w:lvl w:ilvl="0" w:tplc="8188A36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3AD"/>
    <w:rsid w:val="000705C4"/>
    <w:rsid w:val="000A43AD"/>
    <w:rsid w:val="001D1B50"/>
    <w:rsid w:val="001E3228"/>
    <w:rsid w:val="0028512F"/>
    <w:rsid w:val="002B4350"/>
    <w:rsid w:val="003A4EFB"/>
    <w:rsid w:val="003C3DE1"/>
    <w:rsid w:val="004014C6"/>
    <w:rsid w:val="00442E83"/>
    <w:rsid w:val="00481828"/>
    <w:rsid w:val="00484551"/>
    <w:rsid w:val="005D5D9C"/>
    <w:rsid w:val="0068612B"/>
    <w:rsid w:val="007865E7"/>
    <w:rsid w:val="008212F4"/>
    <w:rsid w:val="008632B1"/>
    <w:rsid w:val="00A805AF"/>
    <w:rsid w:val="00C05A65"/>
    <w:rsid w:val="00D3015B"/>
    <w:rsid w:val="00E9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A65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5A6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C05A65"/>
  </w:style>
  <w:style w:type="character" w:customStyle="1" w:styleId="WW-Absatz-Standardschriftart">
    <w:name w:val="WW-Absatz-Standardschriftart"/>
    <w:rsid w:val="00C05A65"/>
  </w:style>
  <w:style w:type="character" w:customStyle="1" w:styleId="WW-Absatz-Standardschriftart1">
    <w:name w:val="WW-Absatz-Standardschriftart1"/>
    <w:rsid w:val="00C05A65"/>
  </w:style>
  <w:style w:type="character" w:customStyle="1" w:styleId="WW-Absatz-Standardschriftart11">
    <w:name w:val="WW-Absatz-Standardschriftart11"/>
    <w:rsid w:val="00C05A65"/>
  </w:style>
  <w:style w:type="character" w:customStyle="1" w:styleId="WW-Absatz-Standardschriftart111">
    <w:name w:val="WW-Absatz-Standardschriftart111"/>
    <w:rsid w:val="00C05A65"/>
  </w:style>
  <w:style w:type="character" w:customStyle="1" w:styleId="WW-Absatz-Standardschriftart1111">
    <w:name w:val="WW-Absatz-Standardschriftart1111"/>
    <w:rsid w:val="00C05A65"/>
  </w:style>
  <w:style w:type="character" w:customStyle="1" w:styleId="WW-Absatz-Standardschriftart11111">
    <w:name w:val="WW-Absatz-Standardschriftart11111"/>
    <w:rsid w:val="00C05A65"/>
  </w:style>
  <w:style w:type="character" w:customStyle="1" w:styleId="WW-Absatz-Standardschriftart111111">
    <w:name w:val="WW-Absatz-Standardschriftart111111"/>
    <w:rsid w:val="00C05A65"/>
  </w:style>
  <w:style w:type="character" w:customStyle="1" w:styleId="WW-Absatz-Standardschriftart1111111">
    <w:name w:val="WW-Absatz-Standardschriftart1111111"/>
    <w:rsid w:val="00C05A65"/>
  </w:style>
  <w:style w:type="character" w:customStyle="1" w:styleId="WW-Absatz-Standardschriftart11111111">
    <w:name w:val="WW-Absatz-Standardschriftart11111111"/>
    <w:rsid w:val="00C05A65"/>
  </w:style>
  <w:style w:type="character" w:customStyle="1" w:styleId="WW-Absatz-Standardschriftart111111111">
    <w:name w:val="WW-Absatz-Standardschriftart111111111"/>
    <w:rsid w:val="00C05A65"/>
  </w:style>
  <w:style w:type="character" w:customStyle="1" w:styleId="a3">
    <w:name w:val="Символ нумерации"/>
    <w:rsid w:val="00C05A65"/>
  </w:style>
  <w:style w:type="character" w:styleId="a4">
    <w:name w:val="Hyperlink"/>
    <w:rsid w:val="00C05A65"/>
    <w:rPr>
      <w:color w:val="000080"/>
      <w:u w:val="single"/>
    </w:rPr>
  </w:style>
  <w:style w:type="character" w:customStyle="1" w:styleId="a5">
    <w:name w:val="Маркеры списка"/>
    <w:rsid w:val="00C05A6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C05A65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rsid w:val="00C05A65"/>
    <w:pPr>
      <w:spacing w:after="120"/>
    </w:pPr>
  </w:style>
  <w:style w:type="paragraph" w:styleId="a8">
    <w:name w:val="List"/>
    <w:basedOn w:val="a7"/>
    <w:rsid w:val="00C05A65"/>
    <w:rPr>
      <w:rFonts w:cs="Tahoma"/>
    </w:rPr>
  </w:style>
  <w:style w:type="paragraph" w:customStyle="1" w:styleId="1">
    <w:name w:val="Название1"/>
    <w:basedOn w:val="a"/>
    <w:rsid w:val="00C05A6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C05A65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C05A65"/>
    <w:pPr>
      <w:suppressLineNumbers/>
    </w:pPr>
  </w:style>
  <w:style w:type="paragraph" w:customStyle="1" w:styleId="ConsPlusNormal">
    <w:name w:val="ConsPlusNormal"/>
    <w:rsid w:val="00C05A6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C05A6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a">
    <w:name w:val="Заголовок таблицы"/>
    <w:basedOn w:val="a9"/>
    <w:rsid w:val="00C05A65"/>
    <w:pPr>
      <w:jc w:val="center"/>
    </w:pPr>
    <w:rPr>
      <w:b/>
      <w:bCs/>
    </w:rPr>
  </w:style>
  <w:style w:type="paragraph" w:customStyle="1" w:styleId="ab">
    <w:name w:val="Знак Знак"/>
    <w:basedOn w:val="a"/>
    <w:next w:val="a"/>
    <w:semiHidden/>
    <w:rsid w:val="00E931F8"/>
    <w:pPr>
      <w:widowControl/>
      <w:suppressAutoHyphens w:val="0"/>
      <w:spacing w:after="160" w:line="240" w:lineRule="exact"/>
    </w:pPr>
    <w:rPr>
      <w:rFonts w:eastAsia="Times New Roman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1.1 В пункте 3 Порядка слова «gmelinskoe – sp.ucoz. ru» заменить на слова «гмели</vt:lpstr>
    </vt:vector>
  </TitlesOfParts>
  <Company>Администрация Торгунского сельского поселения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2020-02-17T09:34:00Z</cp:lastPrinted>
  <dcterms:created xsi:type="dcterms:W3CDTF">2020-02-17T09:33:00Z</dcterms:created>
  <dcterms:modified xsi:type="dcterms:W3CDTF">2020-02-17T09:35:00Z</dcterms:modified>
</cp:coreProperties>
</file>