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53AB" w14:textId="77777777" w:rsidR="00CB7400" w:rsidRPr="0017380B" w:rsidRDefault="00D93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80B"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 РОССИЙСКОЙ ФЕДЕРАЦИИ</w:t>
      </w:r>
    </w:p>
    <w:p w14:paraId="0F80BD70" w14:textId="77777777" w:rsidR="00CB7400" w:rsidRPr="0017380B" w:rsidRDefault="00D930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7380B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</w:t>
      </w:r>
    </w:p>
    <w:p w14:paraId="58F01DF8" w14:textId="77777777" w:rsidR="00CB7400" w:rsidRPr="0017380B" w:rsidRDefault="00D93036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7380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5168" behindDoc="0" locked="0" layoutInCell="0" allowOverlap="1" wp14:anchorId="77329AAF" wp14:editId="0C15DEA3">
            <wp:simplePos x="0" y="0"/>
            <wp:positionH relativeFrom="column">
              <wp:posOffset>5894705</wp:posOffset>
            </wp:positionH>
            <wp:positionV relativeFrom="paragraph">
              <wp:posOffset>40005</wp:posOffset>
            </wp:positionV>
            <wp:extent cx="603885" cy="624840"/>
            <wp:effectExtent l="0" t="0" r="5715" b="3810"/>
            <wp:wrapTight wrapText="bothSides">
              <wp:wrapPolygon edited="0">
                <wp:start x="6132" y="0"/>
                <wp:lineTo x="0" y="3951"/>
                <wp:lineTo x="0" y="17780"/>
                <wp:lineTo x="4088" y="21073"/>
                <wp:lineTo x="17035" y="21073"/>
                <wp:lineTo x="21123" y="17780"/>
                <wp:lineTo x="21123" y="4610"/>
                <wp:lineTo x="14991" y="0"/>
                <wp:lineTo x="6132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7380B">
        <w:rPr>
          <w:rFonts w:ascii="Times New Roman" w:hAnsi="Times New Roman" w:cs="Times New Roman"/>
          <w:b/>
          <w:color w:val="00B050"/>
          <w:sz w:val="28"/>
          <w:szCs w:val="28"/>
        </w:rPr>
        <w:t>ИНФОРМАЦИОННЫЙ ЛИСТ</w:t>
      </w:r>
    </w:p>
    <w:p w14:paraId="0EBA9A59" w14:textId="77777777" w:rsidR="00CB7400" w:rsidRPr="0017380B" w:rsidRDefault="00D93036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7380B">
        <w:rPr>
          <w:rFonts w:ascii="Times New Roman" w:hAnsi="Times New Roman" w:cs="Times New Roman"/>
          <w:b/>
          <w:color w:val="00B050"/>
          <w:sz w:val="24"/>
          <w:szCs w:val="24"/>
        </w:rPr>
        <w:t>филиала ФГБУ «РОССЕЛЬХОЗЦЕНТР» по Волгоградской области</w:t>
      </w:r>
    </w:p>
    <w:p w14:paraId="27C00759" w14:textId="65868042" w:rsidR="00CB7400" w:rsidRPr="0017380B" w:rsidRDefault="00D93036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7380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№ </w:t>
      </w:r>
      <w:r w:rsidR="003C6F1D">
        <w:rPr>
          <w:rFonts w:ascii="Times New Roman" w:hAnsi="Times New Roman" w:cs="Times New Roman"/>
          <w:b/>
          <w:color w:val="00B050"/>
          <w:sz w:val="24"/>
          <w:szCs w:val="24"/>
        </w:rPr>
        <w:t>2</w:t>
      </w:r>
      <w:r w:rsidR="00BA632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2 </w:t>
      </w:r>
      <w:r w:rsidRPr="0017380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от </w:t>
      </w:r>
      <w:r w:rsidR="00BA632B">
        <w:rPr>
          <w:rFonts w:ascii="Times New Roman" w:hAnsi="Times New Roman" w:cs="Times New Roman"/>
          <w:b/>
          <w:color w:val="00B050"/>
          <w:sz w:val="24"/>
          <w:szCs w:val="24"/>
        </w:rPr>
        <w:t>4</w:t>
      </w:r>
      <w:r w:rsidR="003C6F1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BA632B">
        <w:rPr>
          <w:rFonts w:ascii="Times New Roman" w:hAnsi="Times New Roman" w:cs="Times New Roman"/>
          <w:b/>
          <w:color w:val="00B050"/>
          <w:sz w:val="24"/>
          <w:szCs w:val="24"/>
        </w:rPr>
        <w:t>июля</w:t>
      </w:r>
      <w:r w:rsidR="00CA4A82" w:rsidRPr="0017380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202</w:t>
      </w:r>
      <w:r w:rsidR="00F25B62">
        <w:rPr>
          <w:rFonts w:ascii="Times New Roman" w:hAnsi="Times New Roman" w:cs="Times New Roman"/>
          <w:b/>
          <w:color w:val="00B050"/>
          <w:sz w:val="24"/>
          <w:szCs w:val="24"/>
        </w:rPr>
        <w:t>5</w:t>
      </w:r>
      <w:r w:rsidRPr="0017380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г.</w:t>
      </w:r>
    </w:p>
    <w:p w14:paraId="0CE6B1F5" w14:textId="77777777" w:rsidR="00CB7400" w:rsidRPr="0017380B" w:rsidRDefault="00CB7400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39A612D6" w14:textId="49B26815" w:rsidR="00C260C4" w:rsidRPr="0017380B" w:rsidRDefault="00BA632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клопа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элия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остроголовая</w:t>
      </w:r>
    </w:p>
    <w:p w14:paraId="1882BA86" w14:textId="55DC632E" w:rsidR="00CB7400" w:rsidRDefault="00D93036" w:rsidP="00753C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80B">
        <w:rPr>
          <w:rFonts w:ascii="Times New Roman" w:hAnsi="Times New Roman" w:cs="Times New Roman"/>
          <w:b/>
          <w:sz w:val="28"/>
          <w:szCs w:val="28"/>
        </w:rPr>
        <w:t>Уважаемые сельхозтоваропроизводители!</w:t>
      </w:r>
    </w:p>
    <w:p w14:paraId="6B5C9F97" w14:textId="4BE04C7D" w:rsidR="0017380B" w:rsidRPr="0017380B" w:rsidRDefault="0017380B" w:rsidP="00753C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65398A" w14:textId="76E336A2" w:rsidR="00BA632B" w:rsidRDefault="00BA632B" w:rsidP="00BA632B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017D61B" wp14:editId="5C716242">
            <wp:simplePos x="0" y="0"/>
            <wp:positionH relativeFrom="column">
              <wp:posOffset>-36195</wp:posOffset>
            </wp:positionH>
            <wp:positionV relativeFrom="paragraph">
              <wp:posOffset>204470</wp:posOffset>
            </wp:positionV>
            <wp:extent cx="287655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457" y="21484"/>
                <wp:lineTo x="21457" y="0"/>
                <wp:lineTo x="0" y="0"/>
              </wp:wrapPolygon>
            </wp:wrapTight>
            <wp:docPr id="11655619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561949" name="Рисунок 1165561949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69891" w14:textId="021A521F" w:rsidR="00BA632B" w:rsidRPr="00BA632B" w:rsidRDefault="00BA632B" w:rsidP="00BA632B">
      <w:pPr>
        <w:pStyle w:val="af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A632B">
        <w:rPr>
          <w:color w:val="000000"/>
          <w:sz w:val="28"/>
          <w:szCs w:val="28"/>
        </w:rPr>
        <w:t>При проведении фитосанитарного мониторинга на посевах озимой пшеницы в Северных и Центральных районах</w:t>
      </w:r>
      <w:r>
        <w:rPr>
          <w:color w:val="000000"/>
          <w:sz w:val="28"/>
          <w:szCs w:val="28"/>
        </w:rPr>
        <w:t xml:space="preserve"> </w:t>
      </w:r>
      <w:r w:rsidRPr="00BA632B">
        <w:rPr>
          <w:color w:val="000000"/>
          <w:sz w:val="28"/>
          <w:szCs w:val="28"/>
        </w:rPr>
        <w:t>выявлен остроголовый клоп</w:t>
      </w:r>
      <w:r>
        <w:rPr>
          <w:color w:val="000000"/>
          <w:sz w:val="28"/>
          <w:szCs w:val="28"/>
        </w:rPr>
        <w:t xml:space="preserve"> </w:t>
      </w:r>
      <w:r w:rsidRPr="00BA632B">
        <w:rPr>
          <w:color w:val="000000"/>
          <w:sz w:val="28"/>
          <w:szCs w:val="28"/>
        </w:rPr>
        <w:t xml:space="preserve">- </w:t>
      </w:r>
      <w:proofErr w:type="spellStart"/>
      <w:r w:rsidRPr="00BA632B">
        <w:rPr>
          <w:color w:val="000000"/>
          <w:sz w:val="28"/>
          <w:szCs w:val="28"/>
        </w:rPr>
        <w:t>элия</w:t>
      </w:r>
      <w:proofErr w:type="spellEnd"/>
      <w:r w:rsidRPr="00BA632B">
        <w:rPr>
          <w:color w:val="000000"/>
          <w:sz w:val="28"/>
          <w:szCs w:val="28"/>
        </w:rPr>
        <w:t xml:space="preserve"> остроголовая. Очаги, заселенные взрослым клопом, выявлены на отдельных полях Еланского, Даниловского, Михайловского районов. Взрослые клопы питаются в основном на вегетативных частях растений, личинки на молодых зернах.</w:t>
      </w:r>
    </w:p>
    <w:p w14:paraId="602BBCDD" w14:textId="74428BA2" w:rsidR="00BA632B" w:rsidRDefault="00BA632B" w:rsidP="00BA632B">
      <w:pPr>
        <w:pStyle w:val="aa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32B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Руководителям хозяйств необходимо организовать мониторинг численности </w:t>
      </w:r>
      <w:proofErr w:type="spellStart"/>
      <w:r w:rsidRPr="00BA632B">
        <w:rPr>
          <w:rFonts w:ascii="Times New Roman" w:hAnsi="Times New Roman" w:cs="Times New Roman"/>
          <w:color w:val="000000"/>
          <w:sz w:val="28"/>
          <w:szCs w:val="28"/>
        </w:rPr>
        <w:t>элии</w:t>
      </w:r>
      <w:proofErr w:type="spellEnd"/>
      <w:r w:rsidRPr="00BA632B">
        <w:rPr>
          <w:rFonts w:ascii="Times New Roman" w:hAnsi="Times New Roman" w:cs="Times New Roman"/>
          <w:color w:val="000000"/>
          <w:sz w:val="28"/>
          <w:szCs w:val="28"/>
        </w:rPr>
        <w:t xml:space="preserve"> остроголовой. В случае обнаружения вредителя выше ЭПВ (</w:t>
      </w:r>
      <w:r w:rsidRPr="00352E90">
        <w:rPr>
          <w:rFonts w:ascii="Times New Roman" w:hAnsi="Times New Roman" w:cs="Times New Roman"/>
          <w:color w:val="000000"/>
          <w:sz w:val="28"/>
          <w:szCs w:val="28"/>
        </w:rPr>
        <w:t>2-3 экз./м</w:t>
      </w:r>
      <w:r w:rsidRPr="00352E9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BA632B">
        <w:rPr>
          <w:rFonts w:ascii="Times New Roman" w:hAnsi="Times New Roman" w:cs="Times New Roman"/>
          <w:color w:val="000000"/>
          <w:sz w:val="28"/>
          <w:szCs w:val="28"/>
        </w:rPr>
        <w:t xml:space="preserve">), обработки проводить согласно </w:t>
      </w:r>
      <w:r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  <w:t xml:space="preserve">Государственного каталога пестицидов и агрохимикатов, разрешенных к применению на территории Российской Федерации в 2025 году. </w:t>
      </w:r>
      <w:r w:rsidRPr="00BA632B">
        <w:rPr>
          <w:rFonts w:ascii="Times New Roman" w:hAnsi="Times New Roman" w:cs="Times New Roman"/>
          <w:color w:val="000000"/>
          <w:sz w:val="28"/>
          <w:szCs w:val="28"/>
        </w:rPr>
        <w:t>При выполнении обработок строго соблюдать регламент применения, правила личной гигиены и технику безопасности.</w:t>
      </w:r>
    </w:p>
    <w:p w14:paraId="0B5C6612" w14:textId="77777777" w:rsidR="00AE62AF" w:rsidRDefault="00AE62AF" w:rsidP="00AE62A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  <w:lang w:eastAsia="ru-RU" w:bidi="he-IL"/>
        </w:rPr>
        <w:t>Обязательно заранее оповещать пасечников о планируемых обработках!</w:t>
      </w:r>
    </w:p>
    <w:p w14:paraId="524BCE9C" w14:textId="3DCC42CE" w:rsidR="00C260C4" w:rsidRPr="00BA632B" w:rsidRDefault="00C260C4" w:rsidP="00BA632B">
      <w:pPr>
        <w:pStyle w:val="af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7380B">
        <w:rPr>
          <w:sz w:val="28"/>
          <w:szCs w:val="28"/>
        </w:rPr>
        <w:t>Напомним, что филиал ФГБУ «Россельхозцентр» по Волгоградской области оказывает консультационные услуги сельхозтоваропроизводителям в области защиты растений. По всем интересующим вопросам обращаться в районные отделы филиала или в областной отдел защиты растений по тел. 8-995-428-20-29.</w:t>
      </w:r>
    </w:p>
    <w:sectPr w:rsidR="00C260C4" w:rsidRPr="00BA632B">
      <w:pgSz w:w="11906" w:h="16838"/>
      <w:pgMar w:top="568" w:right="566" w:bottom="765" w:left="567" w:header="0" w:footer="708" w:gutter="0"/>
      <w:cols w:space="720"/>
      <w:formProt w:val="0"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B39DC" w14:textId="77777777" w:rsidR="008855EA" w:rsidRDefault="008855EA">
      <w:pPr>
        <w:spacing w:after="0" w:line="240" w:lineRule="auto"/>
      </w:pPr>
      <w:r>
        <w:separator/>
      </w:r>
    </w:p>
  </w:endnote>
  <w:endnote w:type="continuationSeparator" w:id="0">
    <w:p w14:paraId="6773A7E6" w14:textId="77777777" w:rsidR="008855EA" w:rsidRDefault="0088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5BAF7" w14:textId="77777777" w:rsidR="008855EA" w:rsidRDefault="008855EA">
      <w:pPr>
        <w:spacing w:after="0" w:line="240" w:lineRule="auto"/>
      </w:pPr>
      <w:r>
        <w:separator/>
      </w:r>
    </w:p>
  </w:footnote>
  <w:footnote w:type="continuationSeparator" w:id="0">
    <w:p w14:paraId="76CE06CD" w14:textId="77777777" w:rsidR="008855EA" w:rsidRDefault="0088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1954"/>
    <w:multiLevelType w:val="hybridMultilevel"/>
    <w:tmpl w:val="B37E9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969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400"/>
    <w:rsid w:val="0004301C"/>
    <w:rsid w:val="00091D29"/>
    <w:rsid w:val="000D384F"/>
    <w:rsid w:val="0017380B"/>
    <w:rsid w:val="00187F48"/>
    <w:rsid w:val="00240FAB"/>
    <w:rsid w:val="00262073"/>
    <w:rsid w:val="002C4835"/>
    <w:rsid w:val="00352E90"/>
    <w:rsid w:val="003724F1"/>
    <w:rsid w:val="003C6F1D"/>
    <w:rsid w:val="003C7746"/>
    <w:rsid w:val="004B4A19"/>
    <w:rsid w:val="004C46DD"/>
    <w:rsid w:val="004D034D"/>
    <w:rsid w:val="005C018C"/>
    <w:rsid w:val="005D5593"/>
    <w:rsid w:val="00607131"/>
    <w:rsid w:val="00617C80"/>
    <w:rsid w:val="0063190A"/>
    <w:rsid w:val="006E604B"/>
    <w:rsid w:val="00753C90"/>
    <w:rsid w:val="00786A8A"/>
    <w:rsid w:val="007B501A"/>
    <w:rsid w:val="008843D4"/>
    <w:rsid w:val="008855EA"/>
    <w:rsid w:val="008E6122"/>
    <w:rsid w:val="009B160B"/>
    <w:rsid w:val="009E3883"/>
    <w:rsid w:val="00A5305F"/>
    <w:rsid w:val="00A56217"/>
    <w:rsid w:val="00AE62AF"/>
    <w:rsid w:val="00BA632B"/>
    <w:rsid w:val="00C260C4"/>
    <w:rsid w:val="00CA4A82"/>
    <w:rsid w:val="00CB6125"/>
    <w:rsid w:val="00CB7400"/>
    <w:rsid w:val="00D93036"/>
    <w:rsid w:val="00E767F6"/>
    <w:rsid w:val="00ED1144"/>
    <w:rsid w:val="00F25B62"/>
    <w:rsid w:val="00F35783"/>
    <w:rsid w:val="00F4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B330"/>
  <w15:docId w15:val="{E847BD68-E6FA-4F43-82DB-662FE14C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2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32F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506570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30707A"/>
  </w:style>
  <w:style w:type="character" w:customStyle="1" w:styleId="a7">
    <w:name w:val="Нижний колонтитул Знак"/>
    <w:basedOn w:val="a0"/>
    <w:link w:val="a8"/>
    <w:uiPriority w:val="99"/>
    <w:qFormat/>
    <w:rsid w:val="0030707A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next w:val="a"/>
    <w:uiPriority w:val="35"/>
    <w:unhideWhenUsed/>
    <w:qFormat/>
    <w:rsid w:val="0033378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F32F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Колонтитул"/>
    <w:basedOn w:val="a"/>
    <w:qFormat/>
  </w:style>
  <w:style w:type="paragraph" w:customStyle="1" w:styleId="af">
    <w:name w:val="Верхний и нижний колонтитулы"/>
    <w:basedOn w:val="a"/>
    <w:qFormat/>
  </w:style>
  <w:style w:type="paragraph" w:styleId="a6">
    <w:name w:val="header"/>
    <w:basedOn w:val="a"/>
    <w:link w:val="a5"/>
    <w:uiPriority w:val="99"/>
    <w:unhideWhenUsed/>
    <w:rsid w:val="0030707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30707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F30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A56217"/>
    <w:pPr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f3">
    <w:name w:val="Normal (Web)"/>
    <w:basedOn w:val="a"/>
    <w:uiPriority w:val="99"/>
    <w:unhideWhenUsed/>
    <w:rsid w:val="00BA632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Dnsuser630</dc:creator>
  <dc:description/>
  <cp:lastModifiedBy>Dnsuser630</cp:lastModifiedBy>
  <cp:revision>140</cp:revision>
  <cp:lastPrinted>2023-06-09T12:12:00Z</cp:lastPrinted>
  <dcterms:created xsi:type="dcterms:W3CDTF">2022-01-27T13:28:00Z</dcterms:created>
  <dcterms:modified xsi:type="dcterms:W3CDTF">2025-06-04T08:46:00Z</dcterms:modified>
  <dc:language>ru-RU</dc:language>
</cp:coreProperties>
</file>